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C5C03" w14:textId="77777777" w:rsidR="008E6686" w:rsidRDefault="008E6686" w:rsidP="008E6686">
      <w:pPr>
        <w:jc w:val="center"/>
        <w:rPr>
          <w:b/>
          <w:sz w:val="32"/>
          <w:szCs w:val="32"/>
        </w:rPr>
      </w:pPr>
      <w:r>
        <w:rPr>
          <w:b/>
          <w:sz w:val="32"/>
          <w:szCs w:val="32"/>
        </w:rPr>
        <w:t>BLOOMINGDALE PLANNING BOARD</w:t>
      </w:r>
    </w:p>
    <w:p w14:paraId="03F2CA51" w14:textId="77777777" w:rsidR="008E6686" w:rsidRDefault="008E6686" w:rsidP="008E6686">
      <w:pPr>
        <w:jc w:val="center"/>
        <w:rPr>
          <w:b/>
          <w:sz w:val="32"/>
          <w:szCs w:val="32"/>
        </w:rPr>
      </w:pPr>
      <w:r>
        <w:rPr>
          <w:b/>
          <w:sz w:val="32"/>
          <w:szCs w:val="32"/>
        </w:rPr>
        <w:t xml:space="preserve">101 </w:t>
      </w:r>
      <w:smartTag w:uri="urn:schemas-microsoft-com:office:smarttags" w:element="State">
        <w:smartTag w:uri="urn:schemas-microsoft-com:office:smarttags" w:element="place">
          <w:r>
            <w:rPr>
              <w:b/>
              <w:sz w:val="32"/>
              <w:szCs w:val="32"/>
            </w:rPr>
            <w:t>Hamburg</w:t>
          </w:r>
        </w:smartTag>
      </w:smartTag>
      <w:r>
        <w:rPr>
          <w:b/>
          <w:sz w:val="32"/>
          <w:szCs w:val="32"/>
        </w:rPr>
        <w:t xml:space="preserve"> Turnpike</w:t>
      </w:r>
    </w:p>
    <w:p w14:paraId="14483622" w14:textId="77777777" w:rsidR="008E6686" w:rsidRDefault="008E6686" w:rsidP="008E6686">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31516C60" w14:textId="77777777" w:rsidR="008E6686" w:rsidRDefault="008E6686" w:rsidP="008E6686">
      <w:pPr>
        <w:jc w:val="center"/>
      </w:pPr>
    </w:p>
    <w:p w14:paraId="1BB7774B" w14:textId="69FC3C85" w:rsidR="008E6686" w:rsidRDefault="00DA0118" w:rsidP="008E6686">
      <w:pPr>
        <w:jc w:val="center"/>
      </w:pPr>
      <w:r>
        <w:t>Minutes</w:t>
      </w:r>
    </w:p>
    <w:p w14:paraId="6868389B" w14:textId="20992543" w:rsidR="008E6686" w:rsidRDefault="008E6686" w:rsidP="008E6686">
      <w:pPr>
        <w:jc w:val="center"/>
      </w:pPr>
      <w:r>
        <w:t>Regular Meeting 7:30pm</w:t>
      </w:r>
    </w:p>
    <w:p w14:paraId="015093A4" w14:textId="6A7426B3" w:rsidR="008E6686" w:rsidRDefault="007F449A" w:rsidP="008E6686">
      <w:pPr>
        <w:jc w:val="center"/>
        <w:rPr>
          <w:b/>
        </w:rPr>
      </w:pPr>
      <w:r>
        <w:t>January</w:t>
      </w:r>
      <w:r w:rsidR="00580563">
        <w:t xml:space="preserve"> 2</w:t>
      </w:r>
      <w:r>
        <w:t>4</w:t>
      </w:r>
      <w:r w:rsidR="008E6686">
        <w:t>, 202</w:t>
      </w:r>
      <w:r>
        <w:t>4</w:t>
      </w:r>
    </w:p>
    <w:p w14:paraId="346DCAF4" w14:textId="77777777" w:rsidR="0056626F" w:rsidRDefault="0056626F" w:rsidP="008E6686">
      <w:pPr>
        <w:rPr>
          <w:b/>
        </w:rPr>
      </w:pPr>
    </w:p>
    <w:p w14:paraId="2F1F8117" w14:textId="246461FB" w:rsidR="008E6686" w:rsidRDefault="008E6686" w:rsidP="008E6686">
      <w:pPr>
        <w:rPr>
          <w:b/>
        </w:rPr>
      </w:pPr>
      <w:r>
        <w:rPr>
          <w:b/>
        </w:rPr>
        <w:t xml:space="preserve">CALL TO ORDER </w:t>
      </w:r>
      <w:r w:rsidR="00DA0118">
        <w:rPr>
          <w:b/>
        </w:rPr>
        <w:t>@7:32pm</w:t>
      </w:r>
    </w:p>
    <w:p w14:paraId="02CBF61E" w14:textId="77777777" w:rsidR="00421DCD" w:rsidRDefault="00421DCD" w:rsidP="008E6686">
      <w:pPr>
        <w:rPr>
          <w:b/>
        </w:rPr>
      </w:pPr>
    </w:p>
    <w:p w14:paraId="5D147B54" w14:textId="20EB6D47" w:rsidR="008E6686" w:rsidRDefault="008E6686" w:rsidP="008E6686">
      <w:pPr>
        <w:rPr>
          <w:b/>
        </w:rPr>
      </w:pPr>
      <w:r>
        <w:rPr>
          <w:b/>
        </w:rPr>
        <w:t>SALUTE TO FLAG</w:t>
      </w:r>
    </w:p>
    <w:p w14:paraId="75CC360E" w14:textId="77777777" w:rsidR="008E6686" w:rsidRDefault="008E6686" w:rsidP="008E6686">
      <w:pPr>
        <w:rPr>
          <w:b/>
        </w:rPr>
      </w:pPr>
    </w:p>
    <w:p w14:paraId="3642B08C" w14:textId="77777777" w:rsidR="008E6686" w:rsidRDefault="008E6686" w:rsidP="008E6686">
      <w:pPr>
        <w:rPr>
          <w:b/>
        </w:rPr>
      </w:pPr>
      <w:r>
        <w:rPr>
          <w:b/>
        </w:rPr>
        <w:t>LEGAL</w:t>
      </w:r>
    </w:p>
    <w:p w14:paraId="377BAF45" w14:textId="42BFD999" w:rsidR="008E6686" w:rsidRDefault="008E6686" w:rsidP="008E6686">
      <w:r>
        <w:t xml:space="preserve">This is the Regular Meeting of the Bloomingdale Planning Board of </w:t>
      </w:r>
      <w:r w:rsidR="007F449A">
        <w:t xml:space="preserve">January 24, </w:t>
      </w:r>
      <w:proofErr w:type="gramStart"/>
      <w:r w:rsidR="007F449A">
        <w:t>2024</w:t>
      </w:r>
      <w:proofErr w:type="gramEnd"/>
      <w: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1EFFBDB0" w14:textId="77777777" w:rsidR="008E6686" w:rsidRDefault="008E6686" w:rsidP="008E6686"/>
    <w:p w14:paraId="541CD7B0" w14:textId="77777777" w:rsidR="008E6686" w:rsidRDefault="008E6686" w:rsidP="008E6686">
      <w:pPr>
        <w:rPr>
          <w:b/>
        </w:rPr>
      </w:pPr>
      <w:r>
        <w:rPr>
          <w:b/>
        </w:rPr>
        <w:t>FIRE CODE</w:t>
      </w:r>
    </w:p>
    <w:p w14:paraId="718B511A" w14:textId="77777777" w:rsidR="008E6686" w:rsidRDefault="008E6686" w:rsidP="008E6686">
      <w:r>
        <w:t>Per State Fire Code, I 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08B34E4E" w14:textId="77777777" w:rsidR="008E6686" w:rsidRDefault="008E6686" w:rsidP="008E6686"/>
    <w:p w14:paraId="2EE50538" w14:textId="77777777" w:rsidR="00DA0118" w:rsidRPr="0029604E" w:rsidRDefault="00DA0118" w:rsidP="00DA0118">
      <w:r>
        <w:rPr>
          <w:b/>
        </w:rPr>
        <w:t>ROLL CALL MEMBERS/ALTERNATE MEMBERS PRESENT (*denotes alternate)</w:t>
      </w:r>
    </w:p>
    <w:p w14:paraId="2305FC14" w14:textId="2EE17060" w:rsidR="00DA0118" w:rsidRPr="003D57B5" w:rsidRDefault="00DA0118" w:rsidP="00DA0118">
      <w:pPr>
        <w:rPr>
          <w:bCs/>
        </w:rPr>
      </w:pPr>
      <w:r w:rsidRPr="003D57B5">
        <w:rPr>
          <w:bCs/>
        </w:rPr>
        <w:t>James W Croop</w:t>
      </w:r>
      <w:r w:rsidRPr="003D57B5">
        <w:rPr>
          <w:bCs/>
        </w:rPr>
        <w:tab/>
      </w:r>
      <w:r w:rsidR="005F3EDB">
        <w:rPr>
          <w:bCs/>
        </w:rPr>
        <w:t>Mark Crum</w:t>
      </w:r>
      <w:r>
        <w:rPr>
          <w:bCs/>
        </w:rPr>
        <w:tab/>
      </w:r>
      <w:r>
        <w:rPr>
          <w:bCs/>
        </w:rPr>
        <w:tab/>
      </w:r>
      <w:r w:rsidR="005F3EDB">
        <w:rPr>
          <w:bCs/>
        </w:rPr>
        <w:tab/>
      </w:r>
      <w:r>
        <w:rPr>
          <w:bCs/>
        </w:rPr>
        <w:t>Dominic Catalano</w:t>
      </w:r>
      <w:r>
        <w:rPr>
          <w:bCs/>
        </w:rPr>
        <w:tab/>
      </w:r>
    </w:p>
    <w:p w14:paraId="37A450BA" w14:textId="77777777" w:rsidR="00DA0118" w:rsidRDefault="00DA0118" w:rsidP="00DA0118">
      <w:pPr>
        <w:rPr>
          <w:bCs/>
        </w:rPr>
      </w:pPr>
      <w:r w:rsidRPr="003D57B5">
        <w:rPr>
          <w:bCs/>
        </w:rPr>
        <w:t>Edward Simoni</w:t>
      </w:r>
      <w:r w:rsidRPr="003D57B5">
        <w:rPr>
          <w:bCs/>
        </w:rPr>
        <w:tab/>
      </w:r>
      <w:r>
        <w:rPr>
          <w:bCs/>
        </w:rPr>
        <w:t>Robert Lippi*</w:t>
      </w:r>
      <w:r>
        <w:rPr>
          <w:bCs/>
        </w:rPr>
        <w:tab/>
      </w:r>
      <w:r>
        <w:rPr>
          <w:bCs/>
        </w:rPr>
        <w:tab/>
      </w:r>
      <w:r>
        <w:rPr>
          <w:bCs/>
        </w:rPr>
        <w:tab/>
        <w:t>Mayor D’Amato</w:t>
      </w:r>
    </w:p>
    <w:p w14:paraId="35B9B1A8" w14:textId="77777777" w:rsidR="00DA0118" w:rsidRDefault="00DA0118" w:rsidP="00DA0118">
      <w:pPr>
        <w:rPr>
          <w:bCs/>
        </w:rPr>
      </w:pPr>
      <w:r>
        <w:rPr>
          <w:bCs/>
        </w:rPr>
        <w:t>Bill Steenstra</w:t>
      </w:r>
      <w:r>
        <w:rPr>
          <w:bCs/>
        </w:rPr>
        <w:tab/>
      </w:r>
      <w:r>
        <w:rPr>
          <w:bCs/>
        </w:rPr>
        <w:tab/>
        <w:t>Wayne Hammaker*</w:t>
      </w:r>
      <w:r>
        <w:rPr>
          <w:bCs/>
        </w:rPr>
        <w:tab/>
      </w:r>
      <w:r>
        <w:rPr>
          <w:bCs/>
        </w:rPr>
        <w:tab/>
        <w:t>Margaret Covert*</w:t>
      </w:r>
    </w:p>
    <w:p w14:paraId="2FE15BD0" w14:textId="303AB085" w:rsidR="00DA0118" w:rsidRPr="003D57B5" w:rsidRDefault="00DA0118" w:rsidP="00DA0118">
      <w:pPr>
        <w:rPr>
          <w:bCs/>
        </w:rPr>
      </w:pPr>
      <w:r w:rsidRPr="003D57B5">
        <w:rPr>
          <w:bCs/>
        </w:rPr>
        <w:t>Bill Graf</w:t>
      </w:r>
      <w:r w:rsidRPr="003D57B5">
        <w:rPr>
          <w:bCs/>
        </w:rPr>
        <w:tab/>
      </w:r>
      <w:r>
        <w:rPr>
          <w:bCs/>
        </w:rPr>
        <w:tab/>
        <w:t>Craig A Ollenschleger</w:t>
      </w:r>
      <w:r>
        <w:rPr>
          <w:bCs/>
        </w:rPr>
        <w:tab/>
      </w:r>
      <w:r>
        <w:rPr>
          <w:bCs/>
        </w:rPr>
        <w:tab/>
      </w:r>
      <w:r w:rsidR="005F3EDB">
        <w:rPr>
          <w:bCs/>
        </w:rPr>
        <w:t>Brian Guinan*</w:t>
      </w:r>
    </w:p>
    <w:p w14:paraId="738C15F9" w14:textId="77777777" w:rsidR="00DA0118" w:rsidRPr="003D57B5" w:rsidRDefault="00DA0118" w:rsidP="00DA0118">
      <w:pPr>
        <w:rPr>
          <w:bCs/>
        </w:rPr>
      </w:pPr>
      <w:r w:rsidRPr="003D57B5">
        <w:rPr>
          <w:bCs/>
        </w:rPr>
        <w:tab/>
      </w:r>
      <w:r>
        <w:rPr>
          <w:bCs/>
        </w:rPr>
        <w:tab/>
      </w:r>
      <w:r>
        <w:rPr>
          <w:bCs/>
        </w:rPr>
        <w:tab/>
      </w:r>
      <w:r w:rsidRPr="003D57B5">
        <w:rPr>
          <w:bCs/>
        </w:rPr>
        <w:tab/>
      </w:r>
      <w:r w:rsidRPr="003D57B5">
        <w:rPr>
          <w:bCs/>
        </w:rPr>
        <w:tab/>
      </w:r>
      <w:r>
        <w:rPr>
          <w:bCs/>
        </w:rPr>
        <w:tab/>
      </w:r>
      <w:r>
        <w:rPr>
          <w:bCs/>
        </w:rPr>
        <w:tab/>
      </w:r>
    </w:p>
    <w:p w14:paraId="6033E25F" w14:textId="77777777" w:rsidR="00DA0118" w:rsidRDefault="00DA0118" w:rsidP="00DA0118">
      <w:pPr>
        <w:rPr>
          <w:b/>
          <w:bCs/>
        </w:rPr>
      </w:pPr>
      <w:r w:rsidRPr="00B02558">
        <w:rPr>
          <w:b/>
          <w:bCs/>
        </w:rPr>
        <w:t>MEMBERS ABS/EXCUSED</w:t>
      </w:r>
      <w:r>
        <w:tab/>
      </w:r>
    </w:p>
    <w:p w14:paraId="72048DBD" w14:textId="77777777" w:rsidR="00DA0118" w:rsidRDefault="00DA0118" w:rsidP="00DA0118">
      <w:pPr>
        <w:rPr>
          <w:b/>
        </w:rPr>
      </w:pPr>
      <w:r>
        <w:t>Barry Greenberg - ex</w:t>
      </w:r>
    </w:p>
    <w:p w14:paraId="553C0CB4" w14:textId="77777777" w:rsidR="00F3241E" w:rsidRDefault="00F3241E" w:rsidP="008E6686">
      <w:pPr>
        <w:rPr>
          <w:b/>
        </w:rPr>
      </w:pPr>
    </w:p>
    <w:p w14:paraId="7672E4A2" w14:textId="48DCAF40" w:rsidR="008E6686" w:rsidRDefault="008E6686" w:rsidP="008E6686">
      <w:pPr>
        <w:rPr>
          <w:b/>
        </w:rPr>
      </w:pPr>
      <w:r>
        <w:rPr>
          <w:b/>
        </w:rPr>
        <w:t>MINUTES</w:t>
      </w:r>
    </w:p>
    <w:p w14:paraId="16541A97" w14:textId="058758F1" w:rsidR="00E958B4" w:rsidRPr="005F3EDB" w:rsidRDefault="005E388A" w:rsidP="005F3EDB">
      <w:pPr>
        <w:rPr>
          <w:b/>
        </w:rPr>
      </w:pPr>
      <w:r w:rsidRPr="005F3EDB">
        <w:rPr>
          <w:b/>
        </w:rPr>
        <w:t>1</w:t>
      </w:r>
      <w:r w:rsidR="007F449A" w:rsidRPr="005F3EDB">
        <w:rPr>
          <w:b/>
        </w:rPr>
        <w:t>2</w:t>
      </w:r>
      <w:r w:rsidRPr="005F3EDB">
        <w:rPr>
          <w:b/>
        </w:rPr>
        <w:t>/27/23</w:t>
      </w:r>
    </w:p>
    <w:p w14:paraId="542B99A9" w14:textId="43B399B3" w:rsidR="005F3EDB" w:rsidRPr="005F3EDB" w:rsidRDefault="005F3EDB" w:rsidP="005F3EDB">
      <w:pPr>
        <w:rPr>
          <w:bCs/>
        </w:rPr>
      </w:pPr>
      <w:r>
        <w:rPr>
          <w:bCs/>
        </w:rPr>
        <w:t>A motion is made by Comm. Graf, 2</w:t>
      </w:r>
      <w:r w:rsidRPr="005F3EDB">
        <w:rPr>
          <w:bCs/>
          <w:vertAlign w:val="superscript"/>
        </w:rPr>
        <w:t>nd</w:t>
      </w:r>
      <w:r>
        <w:rPr>
          <w:bCs/>
        </w:rPr>
        <w:t xml:space="preserve"> by Comm. Croop to approve minutes of 12/27/23 Regular meeting.  Voice vote shows all in favor with one abstention by Comm. Crum.</w:t>
      </w:r>
    </w:p>
    <w:p w14:paraId="02714443" w14:textId="15FC196C" w:rsidR="00E958B4" w:rsidRPr="005F3EDB" w:rsidRDefault="007F449A" w:rsidP="005F3EDB">
      <w:pPr>
        <w:rPr>
          <w:b/>
        </w:rPr>
      </w:pPr>
      <w:r w:rsidRPr="005F3EDB">
        <w:rPr>
          <w:b/>
        </w:rPr>
        <w:t>1/10/24</w:t>
      </w:r>
    </w:p>
    <w:p w14:paraId="0D37B32B" w14:textId="5042D77E" w:rsidR="007F449A" w:rsidRDefault="005F3EDB" w:rsidP="00DF3E19">
      <w:pPr>
        <w:rPr>
          <w:bCs/>
        </w:rPr>
      </w:pPr>
      <w:r w:rsidRPr="005F3EDB">
        <w:rPr>
          <w:bCs/>
        </w:rPr>
        <w:t>A</w:t>
      </w:r>
      <w:r>
        <w:rPr>
          <w:bCs/>
        </w:rPr>
        <w:t xml:space="preserve"> motion is made by Comm. Steenstra, 2</w:t>
      </w:r>
      <w:r w:rsidRPr="005F3EDB">
        <w:rPr>
          <w:bCs/>
          <w:vertAlign w:val="superscript"/>
        </w:rPr>
        <w:t>nd</w:t>
      </w:r>
      <w:r>
        <w:rPr>
          <w:bCs/>
        </w:rPr>
        <w:t xml:space="preserve"> by Comm. Croop to approve minutes of 1/10/24 Re-organization meeting.  Voice vote shows all in favor.</w:t>
      </w:r>
    </w:p>
    <w:p w14:paraId="756EAAFE" w14:textId="77777777" w:rsidR="005F3EDB" w:rsidRDefault="005F3EDB" w:rsidP="00DF3E19">
      <w:pPr>
        <w:rPr>
          <w:bCs/>
        </w:rPr>
      </w:pPr>
    </w:p>
    <w:p w14:paraId="4C99F947" w14:textId="77777777" w:rsidR="005F3EDB" w:rsidRDefault="005F3EDB" w:rsidP="00DF3E19">
      <w:pPr>
        <w:rPr>
          <w:bCs/>
        </w:rPr>
      </w:pPr>
    </w:p>
    <w:p w14:paraId="06BBB0A0" w14:textId="77777777" w:rsidR="005F3EDB" w:rsidRPr="005F3EDB" w:rsidRDefault="005F3EDB" w:rsidP="00DF3E19">
      <w:pPr>
        <w:rPr>
          <w:bCs/>
        </w:rPr>
      </w:pPr>
    </w:p>
    <w:p w14:paraId="0718D99E" w14:textId="5C0C98BB" w:rsidR="00DF3E19" w:rsidRDefault="00E958B4" w:rsidP="00DF3E19">
      <w:pPr>
        <w:rPr>
          <w:b/>
        </w:rPr>
      </w:pPr>
      <w:r>
        <w:rPr>
          <w:b/>
        </w:rPr>
        <w:lastRenderedPageBreak/>
        <w:t>PUBLIC HEARING</w:t>
      </w:r>
      <w:r w:rsidR="00345225">
        <w:rPr>
          <w:b/>
        </w:rPr>
        <w:t xml:space="preserve"> </w:t>
      </w:r>
      <w:r w:rsidR="00345225" w:rsidRPr="00345225">
        <w:rPr>
          <w:b/>
          <w:highlight w:val="yellow"/>
        </w:rPr>
        <w:t>(Adjourned to 2/28/2</w:t>
      </w:r>
      <w:r w:rsidR="005F3EDB">
        <w:rPr>
          <w:b/>
          <w:highlight w:val="yellow"/>
        </w:rPr>
        <w:t>4</w:t>
      </w:r>
      <w:r w:rsidR="00345225" w:rsidRPr="00345225">
        <w:rPr>
          <w:b/>
          <w:highlight w:val="yellow"/>
        </w:rPr>
        <w:t>)</w:t>
      </w:r>
      <w:r w:rsidR="00345225">
        <w:rPr>
          <w:b/>
        </w:rPr>
        <w:t xml:space="preserve"> </w:t>
      </w:r>
    </w:p>
    <w:p w14:paraId="05C17B3B" w14:textId="77777777" w:rsidR="007F449A" w:rsidRDefault="007F449A" w:rsidP="007F449A">
      <w:pPr>
        <w:rPr>
          <w:bCs/>
        </w:rPr>
      </w:pPr>
      <w:r>
        <w:rPr>
          <w:b/>
        </w:rPr>
        <w:t>#719</w:t>
      </w:r>
      <w:r>
        <w:rPr>
          <w:bCs/>
        </w:rPr>
        <w:tab/>
        <w:t xml:space="preserve">Green Paradise Therapy 217A Hamburg </w:t>
      </w:r>
      <w:proofErr w:type="spellStart"/>
      <w:r>
        <w:rPr>
          <w:bCs/>
        </w:rPr>
        <w:t>Tpk</w:t>
      </w:r>
      <w:proofErr w:type="spellEnd"/>
      <w:r>
        <w:rPr>
          <w:bCs/>
        </w:rPr>
        <w:tab/>
        <w:t>Block 3012 Lot 7</w:t>
      </w:r>
    </w:p>
    <w:p w14:paraId="11B462AA" w14:textId="4C95A967" w:rsidR="005F3EDB" w:rsidRDefault="005F3EDB" w:rsidP="007F449A">
      <w:pPr>
        <w:rPr>
          <w:bCs/>
        </w:rPr>
      </w:pPr>
      <w:r>
        <w:rPr>
          <w:bCs/>
        </w:rPr>
        <w:t>Board attorney, Richard Brigliadoro apprises the public that this application is carried to the 2/28/24 Regular meeting of the Planning Board due to legal notice of 3 properties not on original 200’ list.  Applicant has advised that they will re-notice for the 2/28/24 meeting.</w:t>
      </w:r>
    </w:p>
    <w:p w14:paraId="714FDAAB" w14:textId="77777777" w:rsidR="005E388A" w:rsidRDefault="005E388A" w:rsidP="0056626F">
      <w:pPr>
        <w:rPr>
          <w:b/>
        </w:rPr>
      </w:pPr>
    </w:p>
    <w:p w14:paraId="36102FF1" w14:textId="1F84D506" w:rsidR="0056626F" w:rsidRDefault="0056626F" w:rsidP="0056626F">
      <w:pPr>
        <w:rPr>
          <w:b/>
        </w:rPr>
      </w:pPr>
      <w:r>
        <w:rPr>
          <w:b/>
        </w:rPr>
        <w:t>RESOLUTION</w:t>
      </w:r>
    </w:p>
    <w:p w14:paraId="563A432F" w14:textId="573B79B0" w:rsidR="007F449A" w:rsidRDefault="007F449A" w:rsidP="007F449A">
      <w:pPr>
        <w:rPr>
          <w:bCs/>
        </w:rPr>
      </w:pPr>
      <w:r>
        <w:rPr>
          <w:b/>
        </w:rPr>
        <w:t xml:space="preserve">#720    </w:t>
      </w:r>
      <w:r>
        <w:rPr>
          <w:bCs/>
        </w:rPr>
        <w:t xml:space="preserve">Barry &amp; Rebecca Greenberg 10 E. Shore Rd        </w:t>
      </w:r>
      <w:r w:rsidR="00820676">
        <w:rPr>
          <w:bCs/>
        </w:rPr>
        <w:t xml:space="preserve">     </w:t>
      </w:r>
      <w:r>
        <w:rPr>
          <w:bCs/>
        </w:rPr>
        <w:t>Block 2004 Lot 31</w:t>
      </w:r>
    </w:p>
    <w:p w14:paraId="19B0CF19" w14:textId="06EDDAA5" w:rsidR="007F449A" w:rsidRPr="00250763" w:rsidRDefault="007F449A" w:rsidP="007F449A">
      <w:pPr>
        <w:rPr>
          <w:bCs/>
        </w:rPr>
      </w:pPr>
      <w:r w:rsidRPr="00250763">
        <w:rPr>
          <w:bCs/>
        </w:rPr>
        <w:t xml:space="preserve">(seated:  Steenstra, Catalano, </w:t>
      </w:r>
      <w:r w:rsidR="00CF09D7">
        <w:rPr>
          <w:bCs/>
        </w:rPr>
        <w:t xml:space="preserve">Lippi, </w:t>
      </w:r>
      <w:r w:rsidRPr="00250763">
        <w:rPr>
          <w:bCs/>
        </w:rPr>
        <w:t>D’Amato, Croop, Graf, Covert, Ollenschleger</w:t>
      </w:r>
      <w:r w:rsidR="00CF09D7">
        <w:rPr>
          <w:bCs/>
        </w:rPr>
        <w:t>, Simoni</w:t>
      </w:r>
      <w:r w:rsidRPr="00250763">
        <w:rPr>
          <w:bCs/>
        </w:rPr>
        <w:t>)</w:t>
      </w:r>
    </w:p>
    <w:p w14:paraId="654F668A" w14:textId="77777777" w:rsidR="00250763" w:rsidRDefault="00250763" w:rsidP="005E388A">
      <w:pPr>
        <w:rPr>
          <w:b/>
        </w:rPr>
      </w:pPr>
    </w:p>
    <w:p w14:paraId="347EB4DB" w14:textId="0ABDDAF0" w:rsidR="005E388A" w:rsidRDefault="005F3EDB" w:rsidP="005E388A">
      <w:pPr>
        <w:rPr>
          <w:bCs/>
        </w:rPr>
      </w:pPr>
      <w:r>
        <w:rPr>
          <w:bCs/>
        </w:rPr>
        <w:t>A motion is made by Comm. Steenstra, 2</w:t>
      </w:r>
      <w:r w:rsidRPr="005F3EDB">
        <w:rPr>
          <w:bCs/>
          <w:vertAlign w:val="superscript"/>
        </w:rPr>
        <w:t>nd</w:t>
      </w:r>
      <w:r>
        <w:rPr>
          <w:bCs/>
        </w:rPr>
        <w:t xml:space="preserve"> by Comm. Lippi to adopt and memorialize Resolution for application #720, Barry and Rebecca Greenberg.  Roll call shows 9-0 in favor.</w:t>
      </w:r>
    </w:p>
    <w:p w14:paraId="6603ACFC" w14:textId="7BED0A26" w:rsidR="0056626F" w:rsidRDefault="0056626F" w:rsidP="00E146FE">
      <w:pPr>
        <w:rPr>
          <w:bCs/>
        </w:rPr>
      </w:pPr>
    </w:p>
    <w:p w14:paraId="0F455A0E" w14:textId="77777777" w:rsidR="001F2EEC" w:rsidRDefault="001F2EEC" w:rsidP="001F2EEC">
      <w:pPr>
        <w:rPr>
          <w:b/>
        </w:rPr>
      </w:pPr>
      <w:r>
        <w:rPr>
          <w:b/>
        </w:rPr>
        <w:t>NEW BUSINESS</w:t>
      </w:r>
    </w:p>
    <w:p w14:paraId="7C4AE278" w14:textId="77777777" w:rsidR="001F2EEC" w:rsidRPr="001F2EEC" w:rsidRDefault="001F2EEC" w:rsidP="001F2EEC">
      <w:pPr>
        <w:pStyle w:val="ListParagraph"/>
        <w:numPr>
          <w:ilvl w:val="0"/>
          <w:numId w:val="7"/>
        </w:numPr>
        <w:rPr>
          <w:b/>
        </w:rPr>
      </w:pPr>
      <w:r>
        <w:rPr>
          <w:b/>
        </w:rPr>
        <w:t xml:space="preserve">Completeness </w:t>
      </w:r>
      <w:r>
        <w:rPr>
          <w:bCs/>
        </w:rPr>
        <w:t>App, # 721 Andrew Accardi</w:t>
      </w:r>
    </w:p>
    <w:p w14:paraId="76E65482" w14:textId="33AA0589" w:rsidR="001F2EEC" w:rsidRDefault="001F2EEC" w:rsidP="001F2EEC">
      <w:pPr>
        <w:rPr>
          <w:bCs/>
        </w:rPr>
      </w:pPr>
      <w:r>
        <w:rPr>
          <w:bCs/>
        </w:rPr>
        <w:t>A motion is made by Comm. Graf, 2</w:t>
      </w:r>
      <w:r w:rsidRPr="001F2EEC">
        <w:rPr>
          <w:bCs/>
          <w:vertAlign w:val="superscript"/>
        </w:rPr>
        <w:t>nd</w:t>
      </w:r>
      <w:r>
        <w:rPr>
          <w:bCs/>
        </w:rPr>
        <w:t xml:space="preserve"> by Comm. Croop, to deem application #721 complete and schedule </w:t>
      </w:r>
      <w:proofErr w:type="gramStart"/>
      <w:r>
        <w:rPr>
          <w:bCs/>
        </w:rPr>
        <w:t>public</w:t>
      </w:r>
      <w:proofErr w:type="gramEnd"/>
      <w:r>
        <w:rPr>
          <w:bCs/>
        </w:rPr>
        <w:t xml:space="preserve"> hearing for 2/28/24.  Roll call shows 9-0 in favor.</w:t>
      </w:r>
    </w:p>
    <w:p w14:paraId="381667AB" w14:textId="77777777" w:rsidR="001F2EEC" w:rsidRPr="001F2EEC" w:rsidRDefault="001F2EEC" w:rsidP="001F2EEC">
      <w:pPr>
        <w:rPr>
          <w:bCs/>
        </w:rPr>
      </w:pPr>
    </w:p>
    <w:p w14:paraId="0F708F37" w14:textId="77777777" w:rsidR="001F2EEC" w:rsidRPr="001F2EEC" w:rsidRDefault="001F2EEC" w:rsidP="001F2EEC">
      <w:pPr>
        <w:pStyle w:val="ListParagraph"/>
        <w:numPr>
          <w:ilvl w:val="0"/>
          <w:numId w:val="7"/>
        </w:numPr>
        <w:rPr>
          <w:b/>
        </w:rPr>
      </w:pPr>
      <w:r>
        <w:rPr>
          <w:b/>
        </w:rPr>
        <w:t>Ordinance 2-2024 (</w:t>
      </w:r>
      <w:r>
        <w:rPr>
          <w:bCs/>
        </w:rPr>
        <w:t>Regulations Governing Certain Uses)</w:t>
      </w:r>
    </w:p>
    <w:p w14:paraId="7B6DF7E5" w14:textId="77777777" w:rsidR="001F2EEC" w:rsidRDefault="001F2EEC" w:rsidP="001F2EEC">
      <w:pPr>
        <w:rPr>
          <w:bCs/>
        </w:rPr>
      </w:pPr>
      <w:r>
        <w:rPr>
          <w:bCs/>
        </w:rPr>
        <w:t>A motion is made by Comm. Croop, 2</w:t>
      </w:r>
      <w:r w:rsidRPr="001F2EEC">
        <w:rPr>
          <w:bCs/>
          <w:vertAlign w:val="superscript"/>
        </w:rPr>
        <w:t>nd</w:t>
      </w:r>
      <w:r>
        <w:rPr>
          <w:bCs/>
        </w:rPr>
        <w:t xml:space="preserve"> by Comm. Crum to recommend Mayor and Council adopt ordinance 2-2024 as presented, as it is consistent with the Master Plan.  Roll call </w:t>
      </w:r>
      <w:proofErr w:type="gramStart"/>
      <w:r>
        <w:rPr>
          <w:bCs/>
        </w:rPr>
        <w:t>shows</w:t>
      </w:r>
      <w:proofErr w:type="gramEnd"/>
      <w:r>
        <w:rPr>
          <w:bCs/>
        </w:rPr>
        <w:t xml:space="preserve"> </w:t>
      </w:r>
    </w:p>
    <w:p w14:paraId="1A9E24B9" w14:textId="77044F95" w:rsidR="001F2EEC" w:rsidRPr="001F2EEC" w:rsidRDefault="001F2EEC" w:rsidP="001F2EEC">
      <w:pPr>
        <w:rPr>
          <w:bCs/>
        </w:rPr>
      </w:pPr>
      <w:r>
        <w:rPr>
          <w:bCs/>
        </w:rPr>
        <w:t>9-0 in favor.</w:t>
      </w:r>
    </w:p>
    <w:p w14:paraId="5FDF02EA" w14:textId="77777777" w:rsidR="001F2EEC" w:rsidRPr="00345225" w:rsidRDefault="001F2EEC" w:rsidP="001F2EEC">
      <w:pPr>
        <w:pStyle w:val="ListParagraph"/>
        <w:ind w:left="1080"/>
        <w:rPr>
          <w:b/>
        </w:rPr>
      </w:pPr>
    </w:p>
    <w:p w14:paraId="6EC57DAE" w14:textId="7E9B25BE" w:rsidR="00103049" w:rsidRDefault="00103049" w:rsidP="00103049">
      <w:pPr>
        <w:rPr>
          <w:b/>
        </w:rPr>
      </w:pPr>
      <w:r>
        <w:rPr>
          <w:b/>
        </w:rPr>
        <w:t>PENDING APPLICATIONS</w:t>
      </w:r>
    </w:p>
    <w:p w14:paraId="29736FFA" w14:textId="77777777" w:rsidR="00103049" w:rsidRDefault="00103049" w:rsidP="00103049">
      <w:pPr>
        <w:rPr>
          <w:bCs/>
        </w:rPr>
      </w:pPr>
      <w:r>
        <w:rPr>
          <w:b/>
        </w:rPr>
        <w:t>#702</w:t>
      </w:r>
      <w:r>
        <w:rPr>
          <w:b/>
        </w:rPr>
        <w:tab/>
      </w:r>
      <w:r>
        <w:rPr>
          <w:bCs/>
        </w:rPr>
        <w:t>Tri Boro Dental (</w:t>
      </w:r>
      <w:proofErr w:type="gramStart"/>
      <w:r>
        <w:rPr>
          <w:bCs/>
        </w:rPr>
        <w:t>Sluka)  40</w:t>
      </w:r>
      <w:proofErr w:type="gramEnd"/>
      <w:r>
        <w:rPr>
          <w:bCs/>
        </w:rPr>
        <w:t xml:space="preserve"> Main Street</w:t>
      </w:r>
      <w:r>
        <w:rPr>
          <w:bCs/>
        </w:rPr>
        <w:tab/>
      </w:r>
      <w:r>
        <w:rPr>
          <w:bCs/>
        </w:rPr>
        <w:tab/>
        <w:t>Block 5088 Lot 4</w:t>
      </w:r>
    </w:p>
    <w:p w14:paraId="4C9B95B9" w14:textId="77E9ADA1" w:rsidR="00103049" w:rsidRDefault="00103049" w:rsidP="00103049">
      <w:pPr>
        <w:rPr>
          <w:bCs/>
        </w:rPr>
      </w:pPr>
      <w:r>
        <w:rPr>
          <w:b/>
        </w:rPr>
        <w:t>#704</w:t>
      </w:r>
      <w:r>
        <w:rPr>
          <w:bCs/>
        </w:rPr>
        <w:t xml:space="preserve"> </w:t>
      </w:r>
      <w:r>
        <w:rPr>
          <w:bCs/>
        </w:rPr>
        <w:tab/>
        <w:t xml:space="preserve">8 First Street LLC – 15 Hamburg </w:t>
      </w:r>
      <w:proofErr w:type="spellStart"/>
      <w:r>
        <w:rPr>
          <w:bCs/>
        </w:rPr>
        <w:t>Tpk</w:t>
      </w:r>
      <w:proofErr w:type="spellEnd"/>
      <w:r>
        <w:rPr>
          <w:bCs/>
        </w:rPr>
        <w:tab/>
      </w:r>
      <w:r>
        <w:rPr>
          <w:bCs/>
        </w:rPr>
        <w:tab/>
        <w:t>Block 3032 Lot 3</w:t>
      </w:r>
      <w:r w:rsidR="00580563">
        <w:rPr>
          <w:bCs/>
        </w:rPr>
        <w:t xml:space="preserve"> </w:t>
      </w:r>
      <w:r w:rsidR="007F449A">
        <w:rPr>
          <w:bCs/>
        </w:rPr>
        <w:t>(letter sent)</w:t>
      </w:r>
    </w:p>
    <w:p w14:paraId="1B01700A" w14:textId="19AE3ADF" w:rsidR="00103049" w:rsidRDefault="00103049" w:rsidP="00103049">
      <w:pPr>
        <w:rPr>
          <w:bCs/>
        </w:rPr>
      </w:pPr>
      <w:r>
        <w:rPr>
          <w:b/>
        </w:rPr>
        <w:t>#717</w:t>
      </w:r>
      <w:r>
        <w:rPr>
          <w:bCs/>
        </w:rPr>
        <w:tab/>
        <w:t xml:space="preserve">46 Star Lake Road, LLC 46 Star Lake </w:t>
      </w:r>
      <w:proofErr w:type="gramStart"/>
      <w:r>
        <w:rPr>
          <w:bCs/>
        </w:rPr>
        <w:t>Road</w:t>
      </w:r>
      <w:r>
        <w:rPr>
          <w:bCs/>
        </w:rPr>
        <w:tab/>
      </w:r>
      <w:r>
        <w:rPr>
          <w:bCs/>
        </w:rPr>
        <w:tab/>
        <w:t>Block</w:t>
      </w:r>
      <w:proofErr w:type="gramEnd"/>
      <w:r>
        <w:rPr>
          <w:bCs/>
        </w:rPr>
        <w:t xml:space="preserve"> 3035 Lot 33</w:t>
      </w:r>
    </w:p>
    <w:p w14:paraId="1641297B" w14:textId="01AE7817" w:rsidR="00E146FE" w:rsidRDefault="00E146FE" w:rsidP="00103049">
      <w:pPr>
        <w:rPr>
          <w:bCs/>
        </w:rPr>
      </w:pPr>
      <w:r w:rsidRPr="00E146FE">
        <w:rPr>
          <w:b/>
        </w:rPr>
        <w:t>#721</w:t>
      </w:r>
      <w:r>
        <w:rPr>
          <w:bCs/>
        </w:rPr>
        <w:tab/>
        <w:t>Andrew Accardi 16 Tice Street</w:t>
      </w:r>
      <w:r>
        <w:rPr>
          <w:bCs/>
        </w:rPr>
        <w:tab/>
      </w:r>
      <w:r>
        <w:rPr>
          <w:bCs/>
        </w:rPr>
        <w:tab/>
      </w:r>
      <w:r>
        <w:rPr>
          <w:bCs/>
        </w:rPr>
        <w:tab/>
        <w:t>Block 5103 Lot 19</w:t>
      </w:r>
      <w:r w:rsidR="001F2EEC">
        <w:rPr>
          <w:bCs/>
        </w:rPr>
        <w:t>(2/28/24)</w:t>
      </w:r>
    </w:p>
    <w:p w14:paraId="6CF56CDF" w14:textId="3EA54526" w:rsidR="005568BF" w:rsidRDefault="007F449A" w:rsidP="005568BF">
      <w:pPr>
        <w:rPr>
          <w:bCs/>
        </w:rPr>
      </w:pPr>
      <w:r w:rsidRPr="007F449A">
        <w:rPr>
          <w:b/>
        </w:rPr>
        <w:t>#722</w:t>
      </w:r>
      <w:r>
        <w:rPr>
          <w:bCs/>
        </w:rPr>
        <w:tab/>
        <w:t>Samuel F. Johnson</w:t>
      </w:r>
      <w:r>
        <w:rPr>
          <w:bCs/>
        </w:rPr>
        <w:tab/>
        <w:t>42 Mickens Lane</w:t>
      </w:r>
      <w:r>
        <w:rPr>
          <w:bCs/>
        </w:rPr>
        <w:tab/>
      </w:r>
      <w:r>
        <w:rPr>
          <w:bCs/>
        </w:rPr>
        <w:tab/>
        <w:t>Block 4049 Lot 135</w:t>
      </w:r>
    </w:p>
    <w:p w14:paraId="1BCD666B" w14:textId="23B4320F" w:rsidR="007F449A" w:rsidRDefault="007F449A" w:rsidP="005568BF">
      <w:pPr>
        <w:rPr>
          <w:bCs/>
        </w:rPr>
      </w:pPr>
      <w:r w:rsidRPr="00DF6A74">
        <w:rPr>
          <w:b/>
        </w:rPr>
        <w:t>#723</w:t>
      </w:r>
      <w:r>
        <w:rPr>
          <w:bCs/>
        </w:rPr>
        <w:tab/>
        <w:t xml:space="preserve">Ken &amp; Tersea </w:t>
      </w:r>
      <w:proofErr w:type="gramStart"/>
      <w:r>
        <w:rPr>
          <w:bCs/>
        </w:rPr>
        <w:t>Mackay  135</w:t>
      </w:r>
      <w:proofErr w:type="gramEnd"/>
      <w:r>
        <w:rPr>
          <w:bCs/>
        </w:rPr>
        <w:t xml:space="preserve"> Demarest Road</w:t>
      </w:r>
      <w:r>
        <w:rPr>
          <w:bCs/>
        </w:rPr>
        <w:tab/>
      </w:r>
      <w:r>
        <w:rPr>
          <w:bCs/>
        </w:rPr>
        <w:tab/>
        <w:t>Block 4049 Lot 81</w:t>
      </w:r>
    </w:p>
    <w:p w14:paraId="1FC9269A" w14:textId="77777777" w:rsidR="007F449A" w:rsidRDefault="007F449A" w:rsidP="0086779D">
      <w:pPr>
        <w:rPr>
          <w:b/>
        </w:rPr>
      </w:pPr>
    </w:p>
    <w:p w14:paraId="3D6BBD01" w14:textId="780981E5" w:rsidR="0086779D" w:rsidRPr="00B5240E" w:rsidRDefault="0086779D" w:rsidP="0086779D">
      <w:pPr>
        <w:rPr>
          <w:b/>
        </w:rPr>
      </w:pPr>
      <w:r w:rsidRPr="00B5240E">
        <w:rPr>
          <w:b/>
        </w:rPr>
        <w:t>BILLS</w:t>
      </w:r>
    </w:p>
    <w:p w14:paraId="693E9964" w14:textId="1732C67B" w:rsidR="0086779D" w:rsidRDefault="0086779D" w:rsidP="0086779D">
      <w:pPr>
        <w:rPr>
          <w:b/>
          <w:bCs/>
          <w:i/>
        </w:rPr>
      </w:pPr>
      <w:r w:rsidRPr="00B5240E">
        <w:rPr>
          <w:i/>
          <w:u w:val="single"/>
        </w:rPr>
        <w:t>Darmofalski</w:t>
      </w:r>
      <w:r w:rsidRPr="00B5240E">
        <w:rPr>
          <w:i/>
        </w:rPr>
        <w:t xml:space="preserve"> –</w:t>
      </w:r>
      <w:r w:rsidRPr="00B5240E">
        <w:rPr>
          <w:iCs/>
        </w:rPr>
        <w:t xml:space="preserve"> </w:t>
      </w:r>
      <w:r w:rsidR="0018619B">
        <w:rPr>
          <w:i/>
        </w:rPr>
        <w:t xml:space="preserve">Mtg Attend </w:t>
      </w:r>
      <w:r w:rsidR="00CF09D7">
        <w:rPr>
          <w:i/>
        </w:rPr>
        <w:t>12</w:t>
      </w:r>
      <w:r w:rsidR="0056626F">
        <w:rPr>
          <w:i/>
        </w:rPr>
        <w:t>/</w:t>
      </w:r>
      <w:r w:rsidR="005E388A">
        <w:rPr>
          <w:i/>
        </w:rPr>
        <w:t>27</w:t>
      </w:r>
      <w:r w:rsidR="0056626F">
        <w:rPr>
          <w:i/>
        </w:rPr>
        <w:t>/23</w:t>
      </w:r>
      <w:r w:rsidR="0018619B">
        <w:rPr>
          <w:i/>
        </w:rPr>
        <w:t xml:space="preserve"> $</w:t>
      </w:r>
      <w:r w:rsidR="00CF09D7">
        <w:rPr>
          <w:i/>
        </w:rPr>
        <w:t xml:space="preserve">260, </w:t>
      </w:r>
      <w:r w:rsidR="00103049">
        <w:rPr>
          <w:b/>
          <w:bCs/>
          <w:i/>
        </w:rPr>
        <w:t>App #</w:t>
      </w:r>
      <w:r w:rsidR="00CF09D7">
        <w:rPr>
          <w:b/>
          <w:bCs/>
          <w:i/>
        </w:rPr>
        <w:t>666</w:t>
      </w:r>
      <w:r w:rsidR="004130A8">
        <w:rPr>
          <w:b/>
          <w:bCs/>
          <w:i/>
        </w:rPr>
        <w:t xml:space="preserve"> </w:t>
      </w:r>
      <w:r w:rsidR="00CF09D7">
        <w:rPr>
          <w:b/>
          <w:bCs/>
          <w:i/>
        </w:rPr>
        <w:t>Willco Services</w:t>
      </w:r>
      <w:r w:rsidR="004130A8">
        <w:rPr>
          <w:b/>
          <w:bCs/>
          <w:i/>
        </w:rPr>
        <w:t xml:space="preserve"> LLC $</w:t>
      </w:r>
      <w:r w:rsidR="005E388A">
        <w:rPr>
          <w:b/>
          <w:bCs/>
          <w:i/>
        </w:rPr>
        <w:t>130</w:t>
      </w:r>
      <w:r w:rsidR="00CF09D7">
        <w:rPr>
          <w:b/>
          <w:bCs/>
          <w:i/>
        </w:rPr>
        <w:t>, App</w:t>
      </w:r>
      <w:r w:rsidR="0056626F">
        <w:rPr>
          <w:b/>
          <w:bCs/>
          <w:i/>
        </w:rPr>
        <w:t xml:space="preserve"> #719 Green Paradise $</w:t>
      </w:r>
      <w:proofErr w:type="gramStart"/>
      <w:r w:rsidR="00CF09D7">
        <w:rPr>
          <w:b/>
          <w:bCs/>
          <w:i/>
        </w:rPr>
        <w:t>1300</w:t>
      </w:r>
      <w:r w:rsidR="005E388A">
        <w:rPr>
          <w:b/>
          <w:bCs/>
          <w:i/>
        </w:rPr>
        <w:t>,  App</w:t>
      </w:r>
      <w:proofErr w:type="gramEnd"/>
      <w:r w:rsidR="005E388A">
        <w:rPr>
          <w:b/>
          <w:bCs/>
          <w:i/>
        </w:rPr>
        <w:t xml:space="preserve"> #720 Greenberg $</w:t>
      </w:r>
      <w:r w:rsidR="00CF09D7">
        <w:rPr>
          <w:b/>
          <w:bCs/>
          <w:i/>
        </w:rPr>
        <w:t>650</w:t>
      </w:r>
      <w:r w:rsidR="005E388A">
        <w:rPr>
          <w:b/>
          <w:bCs/>
          <w:i/>
        </w:rPr>
        <w:t>,</w:t>
      </w:r>
    </w:p>
    <w:p w14:paraId="2270EBFA" w14:textId="1E88EB07" w:rsidR="0018619B" w:rsidRDefault="00580563" w:rsidP="00DF3E19">
      <w:pPr>
        <w:rPr>
          <w:b/>
          <w:bCs/>
          <w:i/>
        </w:rPr>
      </w:pPr>
      <w:r>
        <w:rPr>
          <w:i/>
          <w:u w:val="single"/>
        </w:rPr>
        <w:t>Brigliadoro</w:t>
      </w:r>
      <w:r>
        <w:rPr>
          <w:i/>
        </w:rPr>
        <w:t>-</w:t>
      </w:r>
      <w:r w:rsidR="0018619B">
        <w:rPr>
          <w:i/>
        </w:rPr>
        <w:t xml:space="preserve"> </w:t>
      </w:r>
      <w:r w:rsidR="008F606C">
        <w:rPr>
          <w:i/>
        </w:rPr>
        <w:t xml:space="preserve">Mtg Attend </w:t>
      </w:r>
      <w:r w:rsidR="005E388A">
        <w:rPr>
          <w:i/>
        </w:rPr>
        <w:t>1</w:t>
      </w:r>
      <w:r w:rsidR="00CF09D7">
        <w:rPr>
          <w:i/>
        </w:rPr>
        <w:t>2</w:t>
      </w:r>
      <w:r w:rsidR="005E388A">
        <w:rPr>
          <w:i/>
        </w:rPr>
        <w:t>/27</w:t>
      </w:r>
      <w:r w:rsidR="008F606C">
        <w:rPr>
          <w:i/>
        </w:rPr>
        <w:t xml:space="preserve"> $</w:t>
      </w:r>
      <w:r w:rsidR="00CF09D7">
        <w:rPr>
          <w:i/>
        </w:rPr>
        <w:t xml:space="preserve">612, </w:t>
      </w:r>
      <w:r w:rsidR="0018619B" w:rsidRPr="0018619B">
        <w:rPr>
          <w:b/>
          <w:bCs/>
          <w:i/>
        </w:rPr>
        <w:t>App #</w:t>
      </w:r>
      <w:r w:rsidR="00CF09D7">
        <w:rPr>
          <w:b/>
          <w:bCs/>
          <w:i/>
        </w:rPr>
        <w:t>720</w:t>
      </w:r>
      <w:r w:rsidR="00B05225">
        <w:rPr>
          <w:b/>
          <w:bCs/>
          <w:i/>
        </w:rPr>
        <w:t xml:space="preserve"> </w:t>
      </w:r>
      <w:r w:rsidR="00CF09D7">
        <w:rPr>
          <w:b/>
          <w:bCs/>
          <w:i/>
        </w:rPr>
        <w:t>Greenberg</w:t>
      </w:r>
      <w:r w:rsidR="00B05225">
        <w:rPr>
          <w:b/>
          <w:bCs/>
          <w:i/>
        </w:rPr>
        <w:t xml:space="preserve"> $</w:t>
      </w:r>
      <w:r w:rsidR="00CF09D7">
        <w:rPr>
          <w:b/>
          <w:bCs/>
          <w:i/>
        </w:rPr>
        <w:t>560</w:t>
      </w:r>
    </w:p>
    <w:p w14:paraId="18B583C6" w14:textId="02B986B1" w:rsidR="0086779D" w:rsidRPr="00DF3E19" w:rsidRDefault="0086779D" w:rsidP="0018619B">
      <w:pPr>
        <w:ind w:left="2880" w:firstLine="720"/>
        <w:rPr>
          <w:i/>
        </w:rPr>
      </w:pPr>
      <w:r w:rsidRPr="00F479BB">
        <w:rPr>
          <w:b/>
          <w:i/>
          <w:iCs/>
        </w:rPr>
        <w:t xml:space="preserve">(escrow account)  </w:t>
      </w:r>
    </w:p>
    <w:p w14:paraId="0564BDBF" w14:textId="0C2FFD26" w:rsidR="00345225" w:rsidRDefault="001F2EEC" w:rsidP="008E6686">
      <w:pPr>
        <w:rPr>
          <w:bCs/>
        </w:rPr>
      </w:pPr>
      <w:r>
        <w:rPr>
          <w:bCs/>
        </w:rPr>
        <w:t>A motion is made by Comm. Crum, 2</w:t>
      </w:r>
      <w:r w:rsidRPr="001F2EEC">
        <w:rPr>
          <w:bCs/>
          <w:vertAlign w:val="superscript"/>
        </w:rPr>
        <w:t>nd</w:t>
      </w:r>
      <w:r>
        <w:rPr>
          <w:bCs/>
        </w:rPr>
        <w:t xml:space="preserve"> by Comm. Catalano, to pay bills as listed.  Roll call shows 9-0 in favor. </w:t>
      </w:r>
    </w:p>
    <w:p w14:paraId="6CF060B3" w14:textId="77777777" w:rsidR="001F2EEC" w:rsidRPr="001F2EEC" w:rsidRDefault="001F2EEC" w:rsidP="008E6686">
      <w:pPr>
        <w:rPr>
          <w:bCs/>
        </w:rPr>
      </w:pPr>
    </w:p>
    <w:p w14:paraId="6B7A7797" w14:textId="721AB37D" w:rsidR="008E6686" w:rsidRDefault="008E6686" w:rsidP="008E6686">
      <w:pPr>
        <w:rPr>
          <w:b/>
        </w:rPr>
      </w:pPr>
      <w:r>
        <w:rPr>
          <w:b/>
        </w:rPr>
        <w:t>PUBLIC DISCUSSION</w:t>
      </w:r>
    </w:p>
    <w:p w14:paraId="544AC3EE" w14:textId="673050BE" w:rsidR="008E6686" w:rsidRDefault="001F2EEC" w:rsidP="008E6686">
      <w:pPr>
        <w:rPr>
          <w:bCs/>
        </w:rPr>
      </w:pPr>
      <w:r>
        <w:rPr>
          <w:bCs/>
        </w:rPr>
        <w:t>A motion is made by Comm. Steenstra, 2</w:t>
      </w:r>
      <w:r w:rsidRPr="001F2EEC">
        <w:rPr>
          <w:bCs/>
          <w:vertAlign w:val="superscript"/>
        </w:rPr>
        <w:t>nd</w:t>
      </w:r>
      <w:r>
        <w:rPr>
          <w:bCs/>
        </w:rPr>
        <w:t xml:space="preserve"> by Comm. Crum, to open </w:t>
      </w:r>
      <w:proofErr w:type="gramStart"/>
      <w:r>
        <w:rPr>
          <w:bCs/>
        </w:rPr>
        <w:t>meeting</w:t>
      </w:r>
      <w:proofErr w:type="gramEnd"/>
      <w:r>
        <w:rPr>
          <w:bCs/>
        </w:rPr>
        <w:t xml:space="preserve"> to public.  Voice vote shows all in favor.</w:t>
      </w:r>
    </w:p>
    <w:p w14:paraId="7F271E3E" w14:textId="2B910E95" w:rsidR="001F2EEC" w:rsidRDefault="001F2EEC" w:rsidP="008E6686">
      <w:pPr>
        <w:rPr>
          <w:bCs/>
        </w:rPr>
      </w:pPr>
      <w:r>
        <w:rPr>
          <w:bCs/>
        </w:rPr>
        <w:t>Seeing no public,</w:t>
      </w:r>
    </w:p>
    <w:p w14:paraId="6C6BBA94" w14:textId="110ADBC5" w:rsidR="001F2EEC" w:rsidRDefault="001F2EEC" w:rsidP="008E6686">
      <w:pPr>
        <w:rPr>
          <w:bCs/>
        </w:rPr>
      </w:pPr>
      <w:r>
        <w:rPr>
          <w:bCs/>
        </w:rPr>
        <w:t>A motion is made by Comm. Croop, 2</w:t>
      </w:r>
      <w:r w:rsidRPr="001F2EEC">
        <w:rPr>
          <w:bCs/>
          <w:vertAlign w:val="superscript"/>
        </w:rPr>
        <w:t>nd</w:t>
      </w:r>
      <w:r>
        <w:rPr>
          <w:bCs/>
        </w:rPr>
        <w:t xml:space="preserve"> by Comm. Crum, to close </w:t>
      </w:r>
      <w:proofErr w:type="gramStart"/>
      <w:r>
        <w:rPr>
          <w:bCs/>
        </w:rPr>
        <w:t>meeting</w:t>
      </w:r>
      <w:proofErr w:type="gramEnd"/>
      <w:r>
        <w:rPr>
          <w:bCs/>
        </w:rPr>
        <w:t xml:space="preserve"> to public.  Voice vote shows all in favor.</w:t>
      </w:r>
    </w:p>
    <w:p w14:paraId="07A8A454" w14:textId="77777777" w:rsidR="001F2EEC" w:rsidRPr="001F2EEC" w:rsidRDefault="001F2EEC" w:rsidP="008E6686">
      <w:pPr>
        <w:rPr>
          <w:bCs/>
        </w:rPr>
      </w:pPr>
    </w:p>
    <w:p w14:paraId="534B66D7" w14:textId="77777777" w:rsidR="008E6686" w:rsidRDefault="008E6686" w:rsidP="008E6686">
      <w:pPr>
        <w:rPr>
          <w:b/>
        </w:rPr>
      </w:pPr>
      <w:r>
        <w:rPr>
          <w:b/>
        </w:rPr>
        <w:lastRenderedPageBreak/>
        <w:t>ADJOURNMENT</w:t>
      </w:r>
    </w:p>
    <w:p w14:paraId="69F30C90" w14:textId="07FCD397" w:rsidR="0053338F" w:rsidRDefault="001F2EEC">
      <w:r>
        <w:t>A motion is made by Comm. Crum, 2</w:t>
      </w:r>
      <w:r w:rsidRPr="001F2EEC">
        <w:rPr>
          <w:vertAlign w:val="superscript"/>
        </w:rPr>
        <w:t>nd</w:t>
      </w:r>
      <w:r>
        <w:t xml:space="preserve"> by Comm. Croop, to adjourn </w:t>
      </w:r>
      <w:proofErr w:type="gramStart"/>
      <w:r>
        <w:t>meeting</w:t>
      </w:r>
      <w:proofErr w:type="gramEnd"/>
      <w:r>
        <w:t xml:space="preserve"> at 7:49pm.  Voice vote shows all in favor.</w:t>
      </w:r>
    </w:p>
    <w:p w14:paraId="11564A8B" w14:textId="77777777" w:rsidR="001F2EEC" w:rsidRDefault="001F2EEC"/>
    <w:p w14:paraId="78EE9A10" w14:textId="1CE71A70" w:rsidR="001F2EEC" w:rsidRDefault="001F2EEC">
      <w:r>
        <w:t>Respectfully submitted,</w:t>
      </w:r>
    </w:p>
    <w:p w14:paraId="6CE817BF" w14:textId="680EF22D" w:rsidR="001F2EEC" w:rsidRDefault="001F2EEC">
      <w:pPr>
        <w:rPr>
          <w:rFonts w:ascii="Harlow Solid Italic" w:hAnsi="Harlow Solid Italic"/>
        </w:rPr>
      </w:pPr>
      <w:r>
        <w:rPr>
          <w:rFonts w:ascii="Harlow Solid Italic" w:hAnsi="Harlow Solid Italic"/>
        </w:rPr>
        <w:t>Barbara Adubato, Secretary</w:t>
      </w:r>
    </w:p>
    <w:p w14:paraId="2683E1F4" w14:textId="6E1575EB" w:rsidR="001F2EEC" w:rsidRPr="001903F4" w:rsidRDefault="001903F4">
      <w:r>
        <w:t>Bloomingdale Planning Board</w:t>
      </w:r>
    </w:p>
    <w:sectPr w:rsidR="001F2EEC" w:rsidRPr="001903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036E1"/>
    <w:multiLevelType w:val="hybridMultilevel"/>
    <w:tmpl w:val="71F2CCDC"/>
    <w:lvl w:ilvl="0" w:tplc="C6EA89DE">
      <w:start w:val="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5D75C7"/>
    <w:multiLevelType w:val="hybridMultilevel"/>
    <w:tmpl w:val="7076D8C2"/>
    <w:lvl w:ilvl="0" w:tplc="A3765A0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0B42C6"/>
    <w:multiLevelType w:val="hybridMultilevel"/>
    <w:tmpl w:val="DAC69E5E"/>
    <w:lvl w:ilvl="0" w:tplc="C54C9F8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37C6C3B"/>
    <w:multiLevelType w:val="hybridMultilevel"/>
    <w:tmpl w:val="1682C4EC"/>
    <w:lvl w:ilvl="0" w:tplc="CC207B2E">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7C96524"/>
    <w:multiLevelType w:val="hybridMultilevel"/>
    <w:tmpl w:val="3850C960"/>
    <w:lvl w:ilvl="0" w:tplc="B388E6AE">
      <w:start w:val="20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BAC7978"/>
    <w:multiLevelType w:val="hybridMultilevel"/>
    <w:tmpl w:val="06540620"/>
    <w:lvl w:ilvl="0" w:tplc="3CD8736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4B54F6"/>
    <w:multiLevelType w:val="hybridMultilevel"/>
    <w:tmpl w:val="9BDCDA50"/>
    <w:lvl w:ilvl="0" w:tplc="CB54F6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CE1359"/>
    <w:multiLevelType w:val="hybridMultilevel"/>
    <w:tmpl w:val="1D102FE4"/>
    <w:lvl w:ilvl="0" w:tplc="F6108C9E">
      <w:start w:val="97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391950">
    <w:abstractNumId w:val="3"/>
  </w:num>
  <w:num w:numId="2" w16cid:durableId="172647034">
    <w:abstractNumId w:val="5"/>
  </w:num>
  <w:num w:numId="3" w16cid:durableId="1216620468">
    <w:abstractNumId w:val="0"/>
  </w:num>
  <w:num w:numId="4" w16cid:durableId="590310475">
    <w:abstractNumId w:val="1"/>
  </w:num>
  <w:num w:numId="5" w16cid:durableId="1134560011">
    <w:abstractNumId w:val="6"/>
  </w:num>
  <w:num w:numId="6" w16cid:durableId="1927957160">
    <w:abstractNumId w:val="4"/>
  </w:num>
  <w:num w:numId="7" w16cid:durableId="2099446722">
    <w:abstractNumId w:val="2"/>
  </w:num>
  <w:num w:numId="8" w16cid:durableId="15556530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86"/>
    <w:rsid w:val="00103049"/>
    <w:rsid w:val="0018619B"/>
    <w:rsid w:val="001903F4"/>
    <w:rsid w:val="001F2EEC"/>
    <w:rsid w:val="00233BCF"/>
    <w:rsid w:val="00250763"/>
    <w:rsid w:val="00255E12"/>
    <w:rsid w:val="00262E43"/>
    <w:rsid w:val="00345225"/>
    <w:rsid w:val="003F24DA"/>
    <w:rsid w:val="004130A8"/>
    <w:rsid w:val="00421DCD"/>
    <w:rsid w:val="0053338F"/>
    <w:rsid w:val="005568BF"/>
    <w:rsid w:val="0056626F"/>
    <w:rsid w:val="00580563"/>
    <w:rsid w:val="005B5260"/>
    <w:rsid w:val="005E388A"/>
    <w:rsid w:val="005F3EDB"/>
    <w:rsid w:val="00604988"/>
    <w:rsid w:val="006149AB"/>
    <w:rsid w:val="006C1375"/>
    <w:rsid w:val="00727126"/>
    <w:rsid w:val="007A70E9"/>
    <w:rsid w:val="007D3FCC"/>
    <w:rsid w:val="007F449A"/>
    <w:rsid w:val="00820676"/>
    <w:rsid w:val="0086779D"/>
    <w:rsid w:val="008E6686"/>
    <w:rsid w:val="008F606C"/>
    <w:rsid w:val="00A04458"/>
    <w:rsid w:val="00B05225"/>
    <w:rsid w:val="00B50B66"/>
    <w:rsid w:val="00C22A1F"/>
    <w:rsid w:val="00C767BB"/>
    <w:rsid w:val="00C8797D"/>
    <w:rsid w:val="00CF09D7"/>
    <w:rsid w:val="00D23ADD"/>
    <w:rsid w:val="00D776C2"/>
    <w:rsid w:val="00DA0118"/>
    <w:rsid w:val="00DD1005"/>
    <w:rsid w:val="00DF3E19"/>
    <w:rsid w:val="00DF6A74"/>
    <w:rsid w:val="00E146FE"/>
    <w:rsid w:val="00E425FB"/>
    <w:rsid w:val="00E958B4"/>
    <w:rsid w:val="00ED5790"/>
    <w:rsid w:val="00F32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8B57387"/>
  <w15:chartTrackingRefBased/>
  <w15:docId w15:val="{2A917692-B47B-4B6C-A129-DF4BDA37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67896">
      <w:bodyDiv w:val="1"/>
      <w:marLeft w:val="0"/>
      <w:marRight w:val="0"/>
      <w:marTop w:val="0"/>
      <w:marBottom w:val="0"/>
      <w:divBdr>
        <w:top w:val="none" w:sz="0" w:space="0" w:color="auto"/>
        <w:left w:val="none" w:sz="0" w:space="0" w:color="auto"/>
        <w:bottom w:val="none" w:sz="0" w:space="0" w:color="auto"/>
        <w:right w:val="none" w:sz="0" w:space="0" w:color="auto"/>
      </w:divBdr>
    </w:div>
    <w:div w:id="486825771">
      <w:bodyDiv w:val="1"/>
      <w:marLeft w:val="0"/>
      <w:marRight w:val="0"/>
      <w:marTop w:val="0"/>
      <w:marBottom w:val="0"/>
      <w:divBdr>
        <w:top w:val="none" w:sz="0" w:space="0" w:color="auto"/>
        <w:left w:val="none" w:sz="0" w:space="0" w:color="auto"/>
        <w:bottom w:val="none" w:sz="0" w:space="0" w:color="auto"/>
        <w:right w:val="none" w:sz="0" w:space="0" w:color="auto"/>
      </w:divBdr>
    </w:div>
    <w:div w:id="135149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Neinstedt</dc:creator>
  <cp:keywords/>
  <dc:description/>
  <cp:lastModifiedBy>Barbara Neinstedt</cp:lastModifiedBy>
  <cp:revision>2</cp:revision>
  <cp:lastPrinted>2024-01-24T22:46:00Z</cp:lastPrinted>
  <dcterms:created xsi:type="dcterms:W3CDTF">2024-01-25T18:12:00Z</dcterms:created>
  <dcterms:modified xsi:type="dcterms:W3CDTF">2024-01-25T18:12:00Z</dcterms:modified>
</cp:coreProperties>
</file>